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FE" w:rsidRPr="00CE14B1" w:rsidRDefault="00F748FE" w:rsidP="00F748FE">
      <w:pPr>
        <w:keepNext/>
        <w:keepLines/>
        <w:pBdr>
          <w:top w:val="single" w:sz="18" w:space="1" w:color="E5E5E5"/>
        </w:pBdr>
        <w:shd w:val="clear" w:color="auto" w:fill="C9C9C9"/>
        <w:spacing w:before="240" w:after="360"/>
        <w:jc w:val="both"/>
        <w:outlineLvl w:val="1"/>
        <w:rPr>
          <w:rFonts w:eastAsia="Times New Roman" w:cs="Times New Roman"/>
          <w:b/>
          <w:i/>
          <w:sz w:val="24"/>
          <w:szCs w:val="24"/>
          <w:lang w:eastAsia="es-ES"/>
        </w:rPr>
      </w:pPr>
      <w:r w:rsidRPr="00CE14B1">
        <w:rPr>
          <w:rFonts w:eastAsia="Times New Roman" w:cs="Times New Roman"/>
          <w:b/>
          <w:i/>
          <w:sz w:val="24"/>
          <w:szCs w:val="24"/>
          <w:lang w:eastAsia="es-ES"/>
        </w:rPr>
        <w:t xml:space="preserve">VALORACIÓN </w:t>
      </w:r>
      <w:r w:rsidRPr="00CE14B1">
        <w:rPr>
          <w:b/>
          <w:i/>
          <w:sz w:val="24"/>
        </w:rPr>
        <w:t xml:space="preserve">POR </w:t>
      </w:r>
      <w:r>
        <w:rPr>
          <w:b/>
          <w:i/>
          <w:sz w:val="24"/>
        </w:rPr>
        <w:t>LA ESI</w:t>
      </w:r>
      <w:r w:rsidRPr="00CE14B1">
        <w:rPr>
          <w:b/>
          <w:i/>
          <w:sz w:val="24"/>
        </w:rPr>
        <w:t xml:space="preserve"> DEL CUMPLIMIENTO </w:t>
      </w:r>
      <w:r w:rsidRPr="00CE14B1">
        <w:rPr>
          <w:rFonts w:eastAsia="Times New Roman" w:cs="Times New Roman"/>
          <w:b/>
          <w:i/>
          <w:sz w:val="24"/>
          <w:szCs w:val="24"/>
          <w:lang w:eastAsia="es-ES"/>
        </w:rPr>
        <w:t>DEL RÉGIMEN DE INCOMPATIBILIDADES Y LIMITACIONES POR CANDIDATOS PROPUESTOS PARA OCUPAR CARGOS EJECUTIVOS EN LOS ÓRGANOS DE ADMINISTRACIÓN O DIRECCIÓN GENERAL DE LA ESI</w:t>
      </w:r>
      <w:r>
        <w:rPr>
          <w:rFonts w:eastAsia="Times New Roman" w:cs="Times New Roman"/>
          <w:b/>
          <w:i/>
          <w:sz w:val="24"/>
          <w:szCs w:val="24"/>
          <w:lang w:eastAsia="es-ES"/>
        </w:rPr>
        <w:t xml:space="preserve"> (</w:t>
      </w:r>
      <w:r w:rsidRPr="00FD5303">
        <w:rPr>
          <w:rFonts w:eastAsia="Times New Roman" w:cs="Times New Roman"/>
          <w:b/>
          <w:i/>
          <w:color w:val="C00000"/>
          <w:sz w:val="24"/>
          <w:szCs w:val="24"/>
          <w:lang w:eastAsia="es-ES"/>
        </w:rPr>
        <w:t>exclusivamente para SV/AV sujetas al Reglamento (UE) n.º575/2013 que, además, sean consideradas significativas conforme a los parámetros establecidos en el artículo 6 del RD de ESI</w:t>
      </w:r>
      <w:r>
        <w:rPr>
          <w:rFonts w:eastAsia="Times New Roman" w:cs="Times New Roman"/>
          <w:b/>
          <w:i/>
          <w:sz w:val="24"/>
          <w:szCs w:val="24"/>
          <w:lang w:eastAsia="es-ES"/>
        </w:rPr>
        <w:t>)</w:t>
      </w:r>
    </w:p>
    <w:p w:rsidR="00F748FE" w:rsidRPr="00CE14B1" w:rsidRDefault="00F748FE" w:rsidP="00F748FE">
      <w:pPr>
        <w:pStyle w:val="Textoindependiente2"/>
        <w:spacing w:line="240" w:lineRule="auto"/>
      </w:pPr>
    </w:p>
    <w:p w:rsidR="00F748FE" w:rsidRPr="00CE14B1" w:rsidRDefault="00F748FE" w:rsidP="00F748FE">
      <w:pPr>
        <w:pStyle w:val="Textoindependiente2"/>
        <w:spacing w:line="240" w:lineRule="auto"/>
      </w:pPr>
      <w:proofErr w:type="gramStart"/>
      <w:r w:rsidRPr="00CE14B1">
        <w:t>D./</w:t>
      </w:r>
      <w:proofErr w:type="gramEnd"/>
      <w:r w:rsidRPr="00CE14B1">
        <w:t xml:space="preserve">Dª. </w:t>
      </w:r>
      <w:r w:rsidRPr="00CE14B1">
        <w:rPr>
          <w:rStyle w:val="sombreadorelleno0"/>
        </w:rPr>
        <w:t>..........................................................................................................</w:t>
      </w:r>
      <w:r w:rsidRPr="00CE14B1">
        <w:t xml:space="preserve">, en calidad de </w:t>
      </w:r>
      <w:r w:rsidRPr="00CE14B1">
        <w:rPr>
          <w:rStyle w:val="sombreadorelleno0"/>
        </w:rPr>
        <w:t>..................................</w:t>
      </w:r>
      <w:r>
        <w:t>, actuando en nombre y representación de la ESI</w:t>
      </w:r>
      <w:r w:rsidRPr="00CE14B1">
        <w:t xml:space="preserve">, </w:t>
      </w:r>
      <w:r w:rsidRPr="00CE14B1">
        <w:rPr>
          <w:b/>
        </w:rPr>
        <w:t>manifiesta</w:t>
      </w:r>
      <w:r w:rsidRPr="00CE14B1">
        <w:t xml:space="preserve"> que ha comprobado que</w:t>
      </w:r>
      <w:r w:rsidRPr="00CE14B1">
        <w:rPr>
          <w:rStyle w:val="Refdenotaalpie"/>
          <w:b/>
          <w:color w:val="AD2144"/>
        </w:rPr>
        <w:footnoteReference w:id="1"/>
      </w:r>
      <w:r w:rsidRPr="00CE14B1">
        <w:t xml:space="preserve"> ..................................................., como miembro </w:t>
      </w:r>
      <w:r>
        <w:t>del</w:t>
      </w:r>
      <w:r w:rsidRPr="00CE14B1">
        <w:t xml:space="preserve"> </w:t>
      </w:r>
      <w:r>
        <w:t>órgano</w:t>
      </w:r>
      <w:r w:rsidRPr="00CE14B1">
        <w:t xml:space="preserve"> de administración</w:t>
      </w:r>
      <w:r w:rsidRPr="00CE14B1">
        <w:rPr>
          <w:rStyle w:val="Refdenotaalpie"/>
          <w:b/>
          <w:color w:val="AD2144"/>
        </w:rPr>
        <w:footnoteReference w:id="2"/>
      </w:r>
      <w:r w:rsidRPr="00CE14B1">
        <w:t xml:space="preserve"> con funciones ejecutivas/director general/asimilado</w:t>
      </w:r>
      <w:r w:rsidRPr="00CE14B1">
        <w:rPr>
          <w:rStyle w:val="Refdenotaalpie"/>
          <w:b/>
          <w:color w:val="AD2144"/>
        </w:rPr>
        <w:footnoteReference w:id="3"/>
      </w:r>
      <w:r w:rsidRPr="00CE14B1">
        <w:t xml:space="preserve"> de la ESI</w:t>
      </w:r>
      <w:r>
        <w:t xml:space="preserve"> (SV/AV)</w:t>
      </w:r>
      <w:r w:rsidRPr="00CE14B1">
        <w:t xml:space="preserve">, cumple el régimen de incompatibilidades y limitaciones establecido en el </w:t>
      </w:r>
      <w:r w:rsidRPr="00B808B0">
        <w:rPr>
          <w:i/>
          <w:color w:val="C00000"/>
        </w:rPr>
        <w:t>artículo 188.2 del TRLMV</w:t>
      </w:r>
      <w:r w:rsidRPr="00CE14B1">
        <w:t>, no ocupando al mismo tiempo, más cargos de los previstos para las entidades de crédito en el artículo 26 de la Ley 10/2014, de 26 de junio, teniendo en cuenta, a este fin, los criterios establecidos en los apartados 2 y 3 de la norma 34 de la Circular 2/2016, de 2 de febrero, de Banco de España.</w:t>
      </w:r>
    </w:p>
    <w:p w:rsidR="00F748FE" w:rsidRPr="00CE14B1" w:rsidRDefault="00F748FE" w:rsidP="00F748FE">
      <w:pPr>
        <w:pStyle w:val="Textoindependiente2"/>
      </w:pPr>
    </w:p>
    <w:p w:rsidR="00F748FE" w:rsidRPr="00CE14B1" w:rsidRDefault="00F748FE" w:rsidP="00F748FE">
      <w:pPr>
        <w:pStyle w:val="Textoindependiente2"/>
        <w:spacing w:line="240" w:lineRule="auto"/>
      </w:pPr>
      <w:r w:rsidRPr="00CE14B1">
        <w:t>Asimismo, se acompaña, a efectos informativos, cuadro explicativo de la relación de cargos que ocupa</w:t>
      </w:r>
      <w:r w:rsidRPr="00CE14B1">
        <w:rPr>
          <w:rStyle w:val="Refdenotaalpie"/>
          <w:b/>
          <w:bCs/>
          <w:color w:val="AD2144"/>
          <w:szCs w:val="18"/>
        </w:rPr>
        <w:t>1</w:t>
      </w:r>
      <w:r w:rsidRPr="00CE14B1">
        <w:t xml:space="preserve"> ..................................................., en su caso, en otras entidades, señalando si son cargos ejecutivos o no ejecutivos, grupo al que pertenecen dichas entidades, si forman parte de un sistema institucional de protección, si la SV/AV posee</w:t>
      </w:r>
      <w:r>
        <w:t xml:space="preserve"> </w:t>
      </w:r>
      <w:r w:rsidRPr="00CE14B1">
        <w:t>una participación significativa en las mismas o si se trata de organizaciones sin ánimo de lucro o que no persiguen fines comerciales.</w:t>
      </w:r>
    </w:p>
    <w:p w:rsidR="00F748FE" w:rsidRPr="00CE14B1" w:rsidRDefault="00F748FE" w:rsidP="00F748FE">
      <w:pPr>
        <w:rPr>
          <w:rFonts w:ascii="Arial" w:eastAsia="Times New Roman" w:hAnsi="Arial" w:cs="Arial"/>
          <w:lang w:eastAsia="es-ES"/>
        </w:rPr>
      </w:pPr>
    </w:p>
    <w:p w:rsidR="00F748FE" w:rsidRPr="00CE14B1" w:rsidRDefault="00F748FE" w:rsidP="00F748FE">
      <w:pPr>
        <w:rPr>
          <w:rFonts w:ascii="Arial" w:eastAsia="Times New Roman" w:hAnsi="Arial" w:cs="Arial"/>
          <w:lang w:eastAsia="es-ES"/>
        </w:rPr>
      </w:pPr>
    </w:p>
    <w:p w:rsidR="00F748FE" w:rsidRPr="00CE14B1" w:rsidRDefault="00F748FE" w:rsidP="00F748FE">
      <w:pPr>
        <w:rPr>
          <w:rFonts w:ascii="Arial" w:eastAsia="Times New Roman" w:hAnsi="Arial" w:cs="Arial"/>
          <w:lang w:eastAsia="es-ES"/>
        </w:rPr>
      </w:pPr>
    </w:p>
    <w:p w:rsidR="00F748FE" w:rsidRPr="00CE14B1" w:rsidRDefault="00F748FE" w:rsidP="00F748FE">
      <w:pPr>
        <w:rPr>
          <w:rFonts w:ascii="Arial" w:eastAsia="Times New Roman" w:hAnsi="Arial" w:cs="Arial"/>
          <w:lang w:eastAsia="es-ES"/>
        </w:rPr>
      </w:pPr>
    </w:p>
    <w:p w:rsidR="00F748FE" w:rsidRPr="00CE14B1" w:rsidRDefault="00F748FE" w:rsidP="00F748FE">
      <w:pPr>
        <w:tabs>
          <w:tab w:val="right" w:pos="7920"/>
        </w:tabs>
        <w:jc w:val="right"/>
        <w:rPr>
          <w:rFonts w:ascii="Arial" w:hAnsi="Arial" w:cs="Arial"/>
          <w:sz w:val="18"/>
          <w:szCs w:val="18"/>
          <w:shd w:val="clear" w:color="auto" w:fill="E6E6E6"/>
        </w:rPr>
      </w:pPr>
    </w:p>
    <w:p w:rsidR="00F748FE" w:rsidRPr="00CE14B1" w:rsidRDefault="00F748FE" w:rsidP="00F748FE">
      <w:pPr>
        <w:tabs>
          <w:tab w:val="right" w:pos="7920"/>
        </w:tabs>
        <w:jc w:val="right"/>
        <w:rPr>
          <w:rFonts w:ascii="Arial" w:hAnsi="Arial" w:cs="Arial"/>
          <w:sz w:val="18"/>
          <w:szCs w:val="18"/>
        </w:rPr>
      </w:pPr>
      <w:proofErr w:type="gramStart"/>
      <w:r w:rsidRPr="00CE14B1">
        <w:rPr>
          <w:rFonts w:ascii="Arial" w:hAnsi="Arial" w:cs="Arial"/>
          <w:sz w:val="18"/>
          <w:szCs w:val="18"/>
        </w:rPr>
        <w:t xml:space="preserve">En </w:t>
      </w:r>
      <w:r w:rsidRPr="00CE14B1">
        <w:rPr>
          <w:rStyle w:val="SombreadoRelleno"/>
          <w:szCs w:val="18"/>
        </w:rPr>
        <w:t>..............................</w:t>
      </w:r>
      <w:proofErr w:type="gramEnd"/>
      <w:r w:rsidRPr="00CE14B1">
        <w:rPr>
          <w:rFonts w:ascii="Arial" w:hAnsi="Arial" w:cs="Arial"/>
          <w:sz w:val="18"/>
          <w:szCs w:val="18"/>
        </w:rPr>
        <w:t xml:space="preserve">, a </w:t>
      </w:r>
      <w:r w:rsidRPr="00CE14B1">
        <w:rPr>
          <w:rStyle w:val="SombreadoRelleno"/>
          <w:szCs w:val="18"/>
        </w:rPr>
        <w:t>......</w:t>
      </w:r>
      <w:r w:rsidRPr="00CE14B1">
        <w:rPr>
          <w:rFonts w:ascii="Arial" w:hAnsi="Arial" w:cs="Arial"/>
          <w:sz w:val="18"/>
          <w:szCs w:val="18"/>
        </w:rPr>
        <w:t xml:space="preserve">  de </w:t>
      </w:r>
      <w:r w:rsidRPr="00CE14B1">
        <w:rPr>
          <w:rStyle w:val="SombreadoRelleno"/>
          <w:szCs w:val="18"/>
        </w:rPr>
        <w:t>...............................</w:t>
      </w:r>
      <w:r w:rsidRPr="00CE14B1">
        <w:rPr>
          <w:rFonts w:ascii="Arial" w:hAnsi="Arial" w:cs="Arial"/>
          <w:sz w:val="18"/>
          <w:szCs w:val="18"/>
        </w:rPr>
        <w:t xml:space="preserve"> de 20</w:t>
      </w:r>
      <w:r w:rsidRPr="00CE14B1">
        <w:rPr>
          <w:rStyle w:val="SombreadoRelleno"/>
          <w:szCs w:val="18"/>
        </w:rPr>
        <w:t>........</w:t>
      </w:r>
      <w:r w:rsidRPr="00CE14B1">
        <w:rPr>
          <w:rFonts w:ascii="Arial" w:hAnsi="Arial" w:cs="Arial"/>
          <w:sz w:val="18"/>
          <w:szCs w:val="18"/>
        </w:rPr>
        <w:t>.</w:t>
      </w:r>
    </w:p>
    <w:p w:rsidR="00F748FE" w:rsidRPr="00CE14B1" w:rsidRDefault="00F748FE" w:rsidP="00F748FE">
      <w:pPr>
        <w:tabs>
          <w:tab w:val="right" w:pos="7920"/>
        </w:tabs>
        <w:jc w:val="right"/>
        <w:rPr>
          <w:rFonts w:ascii="Arial" w:hAnsi="Arial" w:cs="Arial"/>
          <w:sz w:val="18"/>
          <w:szCs w:val="18"/>
        </w:rPr>
      </w:pPr>
    </w:p>
    <w:p w:rsidR="00F748FE" w:rsidRPr="00CE14B1" w:rsidRDefault="00F748FE" w:rsidP="00F748FE">
      <w:pPr>
        <w:tabs>
          <w:tab w:val="right" w:pos="7920"/>
        </w:tabs>
        <w:jc w:val="right"/>
        <w:rPr>
          <w:rStyle w:val="SombreadoRelleno"/>
          <w:szCs w:val="18"/>
        </w:rPr>
      </w:pPr>
      <w:r w:rsidRPr="00CE14B1">
        <w:rPr>
          <w:rFonts w:ascii="Arial" w:hAnsi="Arial" w:cs="Arial"/>
          <w:sz w:val="18"/>
          <w:szCs w:val="18"/>
        </w:rPr>
        <w:t>Fdo.</w:t>
      </w:r>
      <w:r w:rsidR="00663A29" w:rsidRPr="00663A29">
        <w:rPr>
          <w:rFonts w:ascii="Calibri" w:hAnsi="Calibri"/>
          <w:b/>
          <w:color w:val="AD2144"/>
        </w:rPr>
        <w:t xml:space="preserve"> </w:t>
      </w:r>
      <w:r w:rsidR="00663A29" w:rsidRPr="004C1ABB">
        <w:rPr>
          <w:rStyle w:val="Refdenotaalpie"/>
          <w:rFonts w:ascii="Calibri" w:hAnsi="Calibri"/>
          <w:b/>
          <w:color w:val="AD2144"/>
        </w:rPr>
        <w:footnoteReference w:id="4"/>
      </w:r>
      <w:r w:rsidRPr="00CE14B1">
        <w:rPr>
          <w:rFonts w:ascii="Arial" w:hAnsi="Arial" w:cs="Arial"/>
          <w:sz w:val="18"/>
          <w:szCs w:val="18"/>
        </w:rPr>
        <w:t xml:space="preserve">: </w:t>
      </w:r>
      <w:r w:rsidRPr="00CE14B1">
        <w:rPr>
          <w:rStyle w:val="SombreadoRelleno"/>
          <w:szCs w:val="18"/>
        </w:rPr>
        <w:t>......................................................................</w:t>
      </w:r>
    </w:p>
    <w:p w:rsidR="00F748FE" w:rsidRPr="00CE14B1" w:rsidRDefault="00F748FE" w:rsidP="00F748FE">
      <w:pPr>
        <w:tabs>
          <w:tab w:val="right" w:pos="7920"/>
        </w:tabs>
        <w:jc w:val="right"/>
        <w:rPr>
          <w:rFonts w:ascii="Arial" w:hAnsi="Arial" w:cs="Arial"/>
          <w:sz w:val="18"/>
          <w:szCs w:val="18"/>
        </w:rPr>
      </w:pPr>
    </w:p>
    <w:p w:rsidR="00F748FE" w:rsidRPr="00CE14B1" w:rsidRDefault="00F748FE" w:rsidP="00F748FE">
      <w:pPr>
        <w:rPr>
          <w:rFonts w:ascii="Arial" w:hAnsi="Arial" w:cs="Arial"/>
          <w:sz w:val="18"/>
          <w:szCs w:val="18"/>
        </w:rPr>
      </w:pPr>
      <w:r w:rsidRPr="00CE14B1">
        <w:rPr>
          <w:rFonts w:ascii="Arial" w:hAnsi="Arial" w:cs="Arial"/>
          <w:sz w:val="18"/>
          <w:szCs w:val="18"/>
        </w:rPr>
        <w:br w:type="page"/>
      </w:r>
    </w:p>
    <w:p w:rsidR="00F748FE" w:rsidRPr="00CE14B1" w:rsidRDefault="00F748FE" w:rsidP="00F748FE">
      <w:pPr>
        <w:tabs>
          <w:tab w:val="right" w:pos="7920"/>
        </w:tabs>
        <w:jc w:val="right"/>
        <w:rPr>
          <w:rFonts w:ascii="Arial" w:hAnsi="Arial" w:cs="Arial"/>
          <w:sz w:val="18"/>
          <w:szCs w:val="18"/>
        </w:rPr>
      </w:pPr>
    </w:p>
    <w:p w:rsidR="00F748FE" w:rsidRDefault="00F748FE" w:rsidP="00F748FE"/>
    <w:tbl>
      <w:tblPr>
        <w:tblStyle w:val="Tablaconcuadrcula"/>
        <w:tblW w:w="8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742"/>
        <w:gridCol w:w="567"/>
        <w:gridCol w:w="567"/>
        <w:gridCol w:w="426"/>
        <w:gridCol w:w="552"/>
        <w:gridCol w:w="831"/>
        <w:gridCol w:w="557"/>
        <w:gridCol w:w="10"/>
        <w:gridCol w:w="709"/>
        <w:gridCol w:w="699"/>
        <w:gridCol w:w="10"/>
      </w:tblGrid>
      <w:tr w:rsidR="00F748FE" w:rsidRPr="00CE14B1" w:rsidTr="00E53DDE">
        <w:trPr>
          <w:gridAfter w:val="1"/>
          <w:wAfter w:w="10" w:type="dxa"/>
          <w:trHeight w:val="607"/>
        </w:trPr>
        <w:tc>
          <w:tcPr>
            <w:tcW w:w="8320" w:type="dxa"/>
            <w:gridSpan w:val="12"/>
          </w:tcPr>
          <w:p w:rsidR="00F748FE" w:rsidRPr="00CE14B1" w:rsidRDefault="00F748FE" w:rsidP="00E53DDE">
            <w:pPr>
              <w:jc w:val="center"/>
            </w:pPr>
            <w:r w:rsidRPr="00CE14B1">
              <w:br w:type="page"/>
            </w:r>
            <w:r w:rsidRPr="00CE14B1">
              <w:rPr>
                <w:b/>
              </w:rPr>
              <w:t>RELACIÓN DE OTRAS ENTIDADES EN LAS QUE EL CANDIDATO OCUPA CARGOS</w:t>
            </w:r>
          </w:p>
        </w:tc>
      </w:tr>
      <w:tr w:rsidR="00F748FE" w:rsidRPr="00CE14B1" w:rsidTr="00E53DDE">
        <w:trPr>
          <w:gridAfter w:val="1"/>
          <w:wAfter w:w="10" w:type="dxa"/>
        </w:trPr>
        <w:tc>
          <w:tcPr>
            <w:tcW w:w="1526" w:type="dxa"/>
            <w:vMerge w:val="restart"/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  <w:r w:rsidRPr="00CE14B1">
              <w:t>Denominación Social de la entidad</w:t>
            </w:r>
          </w:p>
        </w:tc>
        <w:tc>
          <w:tcPr>
            <w:tcW w:w="1134" w:type="dxa"/>
            <w:vMerge w:val="restart"/>
          </w:tcPr>
          <w:p w:rsidR="00F748FE" w:rsidRPr="00CE14B1" w:rsidRDefault="00F748FE" w:rsidP="00E53DDE">
            <w:r w:rsidRPr="00CE14B1">
              <w:t>Grupo al que pertenece</w:t>
            </w:r>
          </w:p>
        </w:tc>
        <w:tc>
          <w:tcPr>
            <w:tcW w:w="742" w:type="dxa"/>
            <w:vMerge w:val="restart"/>
          </w:tcPr>
          <w:p w:rsidR="00F748FE" w:rsidRPr="00CE14B1" w:rsidRDefault="00F748FE" w:rsidP="00E53DDE">
            <w:r w:rsidRPr="00CE14B1">
              <w:t>Cargo que ocupa</w:t>
            </w:r>
          </w:p>
        </w:tc>
        <w:tc>
          <w:tcPr>
            <w:tcW w:w="1134" w:type="dxa"/>
            <w:gridSpan w:val="2"/>
          </w:tcPr>
          <w:p w:rsidR="00F748FE" w:rsidRPr="00CE14B1" w:rsidRDefault="00F748FE" w:rsidP="00E53DDE">
            <w:r w:rsidRPr="00CE14B1">
              <w:t>Carácter ejecutivo del cargo</w:t>
            </w:r>
          </w:p>
        </w:tc>
        <w:tc>
          <w:tcPr>
            <w:tcW w:w="978" w:type="dxa"/>
            <w:gridSpan w:val="2"/>
          </w:tcPr>
          <w:p w:rsidR="00F748FE" w:rsidRPr="00CE14B1" w:rsidRDefault="00F748FE" w:rsidP="00E53DDE">
            <w:r w:rsidRPr="00CE14B1">
              <w:t>La entidad forma parte de una SIP</w:t>
            </w:r>
          </w:p>
        </w:tc>
        <w:tc>
          <w:tcPr>
            <w:tcW w:w="1388" w:type="dxa"/>
            <w:gridSpan w:val="2"/>
          </w:tcPr>
          <w:p w:rsidR="00F748FE" w:rsidRPr="00CE14B1" w:rsidRDefault="00F748FE" w:rsidP="00E53DDE">
            <w:r w:rsidRPr="00CE14B1">
              <w:t>La SV/AV posee una participación significativa en la entidad</w:t>
            </w:r>
          </w:p>
        </w:tc>
        <w:tc>
          <w:tcPr>
            <w:tcW w:w="1418" w:type="dxa"/>
            <w:gridSpan w:val="3"/>
          </w:tcPr>
          <w:p w:rsidR="00F748FE" w:rsidRPr="00CE14B1" w:rsidRDefault="00F748FE" w:rsidP="00E53DDE">
            <w:r w:rsidRPr="00CE14B1">
              <w:t>La entidad es una organización sin ánimo de lucro</w:t>
            </w:r>
            <w:r>
              <w:t>, patrimonial,</w:t>
            </w:r>
            <w:r w:rsidRPr="00CE14B1">
              <w:t xml:space="preserve"> o que no persigue fines comerciales</w:t>
            </w:r>
          </w:p>
        </w:tc>
      </w:tr>
      <w:tr w:rsidR="00F748FE" w:rsidRPr="00CE14B1" w:rsidTr="00E53DDE">
        <w:trPr>
          <w:trHeight w:val="397"/>
        </w:trPr>
        <w:tc>
          <w:tcPr>
            <w:tcW w:w="1526" w:type="dxa"/>
            <w:vMerge/>
            <w:tcBorders>
              <w:bottom w:val="single" w:sz="12" w:space="0" w:color="auto"/>
            </w:tcBorders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F748FE" w:rsidRPr="00CE14B1" w:rsidRDefault="00F748FE" w:rsidP="00E53DDE"/>
        </w:tc>
        <w:tc>
          <w:tcPr>
            <w:tcW w:w="742" w:type="dxa"/>
            <w:vMerge/>
            <w:tcBorders>
              <w:bottom w:val="single" w:sz="12" w:space="0" w:color="auto"/>
            </w:tcBorders>
          </w:tcPr>
          <w:p w:rsidR="00F748FE" w:rsidRPr="00CE14B1" w:rsidRDefault="00F748FE" w:rsidP="00E53DDE"/>
        </w:tc>
        <w:tc>
          <w:tcPr>
            <w:tcW w:w="567" w:type="dxa"/>
            <w:tcBorders>
              <w:bottom w:val="single" w:sz="12" w:space="0" w:color="auto"/>
            </w:tcBorders>
            <w:noWrap/>
          </w:tcPr>
          <w:p w:rsidR="00F748FE" w:rsidRPr="00CE14B1" w:rsidRDefault="00F748FE" w:rsidP="00E53DDE">
            <w:pPr>
              <w:jc w:val="center"/>
            </w:pPr>
            <w:r w:rsidRPr="00CE14B1">
              <w:t>SI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noWrap/>
          </w:tcPr>
          <w:p w:rsidR="00F748FE" w:rsidRPr="00CE14B1" w:rsidRDefault="00F748FE" w:rsidP="00E53DDE">
            <w:pPr>
              <w:jc w:val="center"/>
            </w:pPr>
            <w:r w:rsidRPr="00CE14B1">
              <w:t>NO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noWrap/>
          </w:tcPr>
          <w:p w:rsidR="00F748FE" w:rsidRPr="00CE14B1" w:rsidRDefault="00F748FE" w:rsidP="00E53DDE">
            <w:pPr>
              <w:jc w:val="center"/>
            </w:pPr>
            <w:r w:rsidRPr="00CE14B1">
              <w:t>SI</w:t>
            </w:r>
          </w:p>
        </w:tc>
        <w:tc>
          <w:tcPr>
            <w:tcW w:w="552" w:type="dxa"/>
            <w:tcBorders>
              <w:bottom w:val="single" w:sz="12" w:space="0" w:color="auto"/>
            </w:tcBorders>
            <w:noWrap/>
          </w:tcPr>
          <w:p w:rsidR="00F748FE" w:rsidRPr="00CE14B1" w:rsidRDefault="00F748FE" w:rsidP="00E53DDE">
            <w:pPr>
              <w:jc w:val="center"/>
            </w:pPr>
            <w:r w:rsidRPr="00CE14B1">
              <w:t>NO</w:t>
            </w:r>
          </w:p>
        </w:tc>
        <w:tc>
          <w:tcPr>
            <w:tcW w:w="831" w:type="dxa"/>
            <w:tcBorders>
              <w:bottom w:val="single" w:sz="12" w:space="0" w:color="auto"/>
            </w:tcBorders>
            <w:noWrap/>
          </w:tcPr>
          <w:p w:rsidR="00F748FE" w:rsidRPr="00CE14B1" w:rsidRDefault="00F748FE" w:rsidP="00E53DDE">
            <w:pPr>
              <w:jc w:val="center"/>
            </w:pPr>
            <w:r w:rsidRPr="00CE14B1">
              <w:t>SI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noWrap/>
          </w:tcPr>
          <w:p w:rsidR="00F748FE" w:rsidRPr="00CE14B1" w:rsidRDefault="00F748FE" w:rsidP="00E53DDE">
            <w:pPr>
              <w:jc w:val="center"/>
            </w:pPr>
            <w:r w:rsidRPr="00CE14B1">
              <w:t>NO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noWrap/>
          </w:tcPr>
          <w:p w:rsidR="00F748FE" w:rsidRPr="00CE14B1" w:rsidRDefault="00F748FE" w:rsidP="00E53DDE">
            <w:pPr>
              <w:jc w:val="center"/>
            </w:pPr>
            <w:r w:rsidRPr="00CE14B1">
              <w:t>SI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noWrap/>
          </w:tcPr>
          <w:p w:rsidR="00F748FE" w:rsidRPr="00CE14B1" w:rsidRDefault="00F748FE" w:rsidP="00E53DDE">
            <w:pPr>
              <w:jc w:val="center"/>
            </w:pPr>
            <w:r w:rsidRPr="00CE14B1">
              <w:t>NO</w:t>
            </w:r>
          </w:p>
        </w:tc>
      </w:tr>
      <w:tr w:rsidR="00F748FE" w:rsidRPr="00CE14B1" w:rsidTr="00E53DDE">
        <w:tc>
          <w:tcPr>
            <w:tcW w:w="1526" w:type="dxa"/>
            <w:tcBorders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/>
        </w:tc>
        <w:tc>
          <w:tcPr>
            <w:tcW w:w="742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/>
        </w:tc>
        <w:tc>
          <w:tcPr>
            <w:tcW w:w="56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/>
        </w:tc>
        <w:tc>
          <w:tcPr>
            <w:tcW w:w="56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/>
        </w:tc>
        <w:tc>
          <w:tcPr>
            <w:tcW w:w="426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/>
        </w:tc>
        <w:tc>
          <w:tcPr>
            <w:tcW w:w="552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/>
        </w:tc>
        <w:tc>
          <w:tcPr>
            <w:tcW w:w="831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/>
        </w:tc>
        <w:tc>
          <w:tcPr>
            <w:tcW w:w="567" w:type="dxa"/>
            <w:gridSpan w:val="2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/>
        </w:tc>
        <w:tc>
          <w:tcPr>
            <w:tcW w:w="709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/>
        </w:tc>
        <w:tc>
          <w:tcPr>
            <w:tcW w:w="709" w:type="dxa"/>
            <w:gridSpan w:val="2"/>
            <w:tcBorders>
              <w:left w:val="single" w:sz="2" w:space="0" w:color="auto"/>
              <w:bottom w:val="dotted" w:sz="4" w:space="0" w:color="auto"/>
            </w:tcBorders>
          </w:tcPr>
          <w:p w:rsidR="00F748FE" w:rsidRPr="00CE14B1" w:rsidRDefault="00F748FE" w:rsidP="00E53DDE"/>
        </w:tc>
      </w:tr>
      <w:tr w:rsidR="00F748FE" w:rsidRPr="00CE14B1" w:rsidTr="00E53DDE"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/>
        </w:tc>
        <w:tc>
          <w:tcPr>
            <w:tcW w:w="74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/>
        </w:tc>
        <w:tc>
          <w:tcPr>
            <w:tcW w:w="56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/>
        </w:tc>
        <w:tc>
          <w:tcPr>
            <w:tcW w:w="56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/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/>
        </w:tc>
        <w:tc>
          <w:tcPr>
            <w:tcW w:w="55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/>
        </w:tc>
        <w:tc>
          <w:tcPr>
            <w:tcW w:w="83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/>
        </w:tc>
        <w:tc>
          <w:tcPr>
            <w:tcW w:w="567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/>
        </w:tc>
        <w:tc>
          <w:tcPr>
            <w:tcW w:w="70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/>
        </w:tc>
        <w:tc>
          <w:tcPr>
            <w:tcW w:w="709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:rsidR="00F748FE" w:rsidRPr="00CE14B1" w:rsidRDefault="00F748FE" w:rsidP="00E53DDE"/>
        </w:tc>
      </w:tr>
      <w:tr w:rsidR="00F748FE" w:rsidRPr="00CE14B1" w:rsidTr="00E53DDE"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</w:p>
        </w:tc>
      </w:tr>
      <w:tr w:rsidR="00F748FE" w:rsidRPr="00CE14B1" w:rsidTr="00E53DDE"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</w:p>
        </w:tc>
      </w:tr>
      <w:tr w:rsidR="00F748FE" w:rsidRPr="00CE14B1" w:rsidTr="00E53DDE">
        <w:tc>
          <w:tcPr>
            <w:tcW w:w="1526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</w:p>
        </w:tc>
      </w:tr>
      <w:tr w:rsidR="00F748FE" w:rsidRPr="00CE14B1" w:rsidTr="00E53DDE">
        <w:tc>
          <w:tcPr>
            <w:tcW w:w="1526" w:type="dxa"/>
            <w:tcBorders>
              <w:top w:val="dotted" w:sz="4" w:space="0" w:color="auto"/>
              <w:right w:val="single" w:sz="2" w:space="0" w:color="auto"/>
            </w:tcBorders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2" w:space="0" w:color="auto"/>
            </w:tcBorders>
          </w:tcPr>
          <w:p w:rsidR="00F748FE" w:rsidRPr="00CE14B1" w:rsidRDefault="00F748FE" w:rsidP="00E53DDE">
            <w:pPr>
              <w:rPr>
                <w:sz w:val="16"/>
                <w:szCs w:val="16"/>
              </w:rPr>
            </w:pPr>
          </w:p>
        </w:tc>
      </w:tr>
    </w:tbl>
    <w:p w:rsidR="00F748FE" w:rsidRDefault="00F748FE" w:rsidP="00F748FE"/>
    <w:p w:rsidR="00F748FE" w:rsidRDefault="00F748FE" w:rsidP="00F748FE"/>
    <w:p w:rsidR="00F748FE" w:rsidRDefault="00F748FE" w:rsidP="00F748FE"/>
    <w:p w:rsidR="00F748FE" w:rsidRDefault="00F748FE" w:rsidP="00F748FE"/>
    <w:p w:rsidR="00F748FE" w:rsidRDefault="00F748FE" w:rsidP="00F748FE"/>
    <w:p w:rsidR="005E79B5" w:rsidRDefault="005E79B5"/>
    <w:sectPr w:rsidR="005E79B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955" w:rsidRDefault="00816955" w:rsidP="00F748FE">
      <w:pPr>
        <w:spacing w:after="0" w:line="240" w:lineRule="auto"/>
      </w:pPr>
      <w:r>
        <w:separator/>
      </w:r>
    </w:p>
  </w:endnote>
  <w:endnote w:type="continuationSeparator" w:id="0">
    <w:p w:rsidR="00816955" w:rsidRDefault="00816955" w:rsidP="00F7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752" w:type="pct"/>
      <w:tblLayout w:type="fixed"/>
      <w:tblLook w:val="04A0" w:firstRow="1" w:lastRow="0" w:firstColumn="1" w:lastColumn="0" w:noHBand="0" w:noVBand="1"/>
    </w:tblPr>
    <w:tblGrid>
      <w:gridCol w:w="9180"/>
      <w:gridCol w:w="85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50340339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F748FE" w:rsidTr="001718D3">
          <w:trPr>
            <w:trHeight w:val="727"/>
          </w:trPr>
          <w:tc>
            <w:tcPr>
              <w:tcW w:w="4576" w:type="pct"/>
              <w:tcBorders>
                <w:right w:val="triple" w:sz="4" w:space="0" w:color="4F81BD" w:themeColor="accent1"/>
              </w:tcBorders>
            </w:tcPr>
            <w:p w:rsidR="00F748FE" w:rsidRDefault="00F748FE" w:rsidP="001718D3">
              <w:pPr>
                <w:tabs>
                  <w:tab w:val="left" w:pos="620"/>
                  <w:tab w:val="center" w:pos="4320"/>
                  <w:tab w:val="left" w:pos="7797"/>
                  <w:tab w:val="right" w:pos="8964"/>
                </w:tabs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eastAsiaTheme="majorEastAsia" w:cstheme="majorBidi"/>
                  <w:sz w:val="20"/>
                  <w:szCs w:val="20"/>
                </w:rPr>
                <w:t xml:space="preserve"> Anexo IV</w:t>
              </w:r>
            </w:p>
          </w:tc>
          <w:tc>
            <w:tcPr>
              <w:tcW w:w="424" w:type="pct"/>
              <w:tcBorders>
                <w:left w:val="triple" w:sz="4" w:space="0" w:color="4F81BD" w:themeColor="accent1"/>
              </w:tcBorders>
            </w:tcPr>
            <w:p w:rsidR="00F748FE" w:rsidRDefault="00F748FE" w:rsidP="001718D3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F748FE" w:rsidRDefault="00F748FE" w:rsidP="001718D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955" w:rsidRDefault="00816955" w:rsidP="00F748FE">
      <w:pPr>
        <w:spacing w:after="0" w:line="240" w:lineRule="auto"/>
      </w:pPr>
      <w:r>
        <w:separator/>
      </w:r>
    </w:p>
  </w:footnote>
  <w:footnote w:type="continuationSeparator" w:id="0">
    <w:p w:rsidR="00816955" w:rsidRDefault="00816955" w:rsidP="00F748FE">
      <w:pPr>
        <w:spacing w:after="0" w:line="240" w:lineRule="auto"/>
      </w:pPr>
      <w:r>
        <w:continuationSeparator/>
      </w:r>
    </w:p>
  </w:footnote>
  <w:footnote w:id="1">
    <w:p w:rsidR="00F748FE" w:rsidRDefault="00F748FE" w:rsidP="00F748FE">
      <w:pPr>
        <w:pStyle w:val="Textonotapie"/>
        <w:jc w:val="both"/>
        <w:rPr>
          <w:rFonts w:cs="Arial"/>
          <w:sz w:val="14"/>
          <w:szCs w:val="14"/>
        </w:rPr>
      </w:pPr>
      <w:r>
        <w:rPr>
          <w:rStyle w:val="Refdenotaalpie"/>
          <w:rFonts w:cs="Arial"/>
          <w:b/>
          <w:color w:val="AD2144"/>
          <w:szCs w:val="16"/>
        </w:rPr>
        <w:footnoteRef/>
      </w:r>
      <w:r>
        <w:rPr>
          <w:rFonts w:cs="Arial"/>
          <w:szCs w:val="16"/>
        </w:rPr>
        <w:t xml:space="preserve"> </w:t>
      </w:r>
      <w:r w:rsidRPr="000A08EF">
        <w:rPr>
          <w:rFonts w:cs="Arial"/>
          <w:sz w:val="18"/>
          <w:szCs w:val="18"/>
        </w:rPr>
        <w:t>Identifíquese al candidato evaluado.</w:t>
      </w:r>
    </w:p>
  </w:footnote>
  <w:footnote w:id="2">
    <w:p w:rsidR="00F748FE" w:rsidRDefault="00F748FE" w:rsidP="00F748FE">
      <w:pPr>
        <w:pStyle w:val="Textonotapie"/>
        <w:jc w:val="both"/>
        <w:rPr>
          <w:rFonts w:cs="Arial"/>
          <w:sz w:val="14"/>
          <w:szCs w:val="14"/>
        </w:rPr>
      </w:pPr>
      <w:r>
        <w:rPr>
          <w:rStyle w:val="Refdenotaalpie"/>
          <w:rFonts w:cs="Arial"/>
          <w:b/>
          <w:color w:val="AD2144"/>
          <w:szCs w:val="16"/>
        </w:rPr>
        <w:footnoteRef/>
      </w:r>
      <w:r>
        <w:rPr>
          <w:rFonts w:cs="Arial"/>
          <w:szCs w:val="16"/>
        </w:rPr>
        <w:t xml:space="preserve"> </w:t>
      </w:r>
      <w:r w:rsidRPr="000A08EF">
        <w:rPr>
          <w:rFonts w:cs="Arial"/>
          <w:sz w:val="18"/>
          <w:szCs w:val="18"/>
        </w:rPr>
        <w:t>En caso de tratarse de un representante persona física de un miembro del órgano de administración o dirección que sea persona jurídica, así deberá detallarse.</w:t>
      </w:r>
    </w:p>
  </w:footnote>
  <w:footnote w:id="3">
    <w:p w:rsidR="00F748FE" w:rsidRDefault="00F748FE" w:rsidP="00F748FE">
      <w:pPr>
        <w:pStyle w:val="Textonotapie"/>
        <w:jc w:val="both"/>
        <w:rPr>
          <w:rFonts w:cs="Arial"/>
          <w:sz w:val="14"/>
          <w:szCs w:val="14"/>
        </w:rPr>
      </w:pPr>
      <w:r>
        <w:rPr>
          <w:rStyle w:val="Refdenotaalpie"/>
          <w:rFonts w:cs="Arial"/>
          <w:b/>
          <w:color w:val="AD2144"/>
          <w:szCs w:val="16"/>
        </w:rPr>
        <w:footnoteRef/>
      </w:r>
      <w:r>
        <w:rPr>
          <w:rFonts w:cs="Arial"/>
          <w:szCs w:val="16"/>
        </w:rPr>
        <w:t xml:space="preserve"> </w:t>
      </w:r>
      <w:r w:rsidRPr="000A08EF">
        <w:rPr>
          <w:rFonts w:cs="Arial"/>
          <w:sz w:val="18"/>
          <w:szCs w:val="18"/>
        </w:rPr>
        <w:t>Táchese lo que no proceda.</w:t>
      </w:r>
    </w:p>
  </w:footnote>
  <w:footnote w:id="4">
    <w:p w:rsidR="00663A29" w:rsidRPr="004C1ABB" w:rsidRDefault="00663A29" w:rsidP="00663A29">
      <w:pPr>
        <w:pStyle w:val="Textonotapie"/>
        <w:rPr>
          <w:sz w:val="18"/>
          <w:szCs w:val="18"/>
        </w:rPr>
      </w:pPr>
      <w:r w:rsidRPr="004C1ABB">
        <w:rPr>
          <w:rStyle w:val="Refdenotaalpie"/>
          <w:b/>
          <w:color w:val="AD2144"/>
          <w:szCs w:val="16"/>
        </w:rPr>
        <w:footnoteRef/>
      </w:r>
      <w:r>
        <w:t xml:space="preserve"> </w:t>
      </w:r>
      <w:r w:rsidRPr="004C1ABB">
        <w:rPr>
          <w:rFonts w:cs="Arial"/>
          <w:sz w:val="18"/>
          <w:szCs w:val="18"/>
        </w:rPr>
        <w:t>La comunicación deberá estar firmada electrónicamente por la persona que represente a la entidad</w:t>
      </w:r>
      <w:r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8FE" w:rsidRPr="000671C6" w:rsidRDefault="00F748FE" w:rsidP="001718D3">
    <w:pPr>
      <w:pStyle w:val="Encabezado"/>
      <w:jc w:val="right"/>
      <w:rPr>
        <w:rFonts w:ascii="Calibri" w:hAnsi="Calibri"/>
        <w:b/>
      </w:rPr>
    </w:pPr>
    <w:r>
      <w:rPr>
        <w:rFonts w:ascii="Calibri" w:hAnsi="Calibri"/>
        <w:b/>
      </w:rPr>
      <w:t>ANEXO IV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A4FFB"/>
    <w:multiLevelType w:val="hybridMultilevel"/>
    <w:tmpl w:val="5FF6D2F0"/>
    <w:lvl w:ilvl="0" w:tplc="FD64863E">
      <w:start w:val="1"/>
      <w:numFmt w:val="bullet"/>
      <w:pStyle w:val="Vietas1"/>
      <w:lvlText w:val=""/>
      <w:lvlJc w:val="left"/>
      <w:pPr>
        <w:ind w:left="360" w:hanging="360"/>
      </w:pPr>
      <w:rPr>
        <w:rFonts w:ascii="Wingdings 3" w:hAnsi="Wingdings 3" w:hint="default"/>
        <w:color w:val="C00000"/>
        <w:sz w:val="24"/>
        <w:szCs w:val="20"/>
      </w:rPr>
    </w:lvl>
    <w:lvl w:ilvl="1" w:tplc="AA809D60">
      <w:start w:val="1"/>
      <w:numFmt w:val="bullet"/>
      <w:lvlText w:val="o"/>
      <w:lvlJc w:val="left"/>
      <w:pPr>
        <w:tabs>
          <w:tab w:val="num" w:pos="2628"/>
        </w:tabs>
        <w:ind w:left="2628" w:hanging="360"/>
      </w:pPr>
      <w:rPr>
        <w:rFonts w:ascii="Courier New" w:hAnsi="Courier New" w:cs="Courier New" w:hint="default"/>
        <w:sz w:val="22"/>
        <w:szCs w:val="22"/>
      </w:rPr>
    </w:lvl>
    <w:lvl w:ilvl="2" w:tplc="0C0A0005">
      <w:start w:val="1"/>
      <w:numFmt w:val="bullet"/>
      <w:lvlText w:val=""/>
      <w:lvlJc w:val="left"/>
      <w:pPr>
        <w:tabs>
          <w:tab w:val="num" w:pos="316"/>
        </w:tabs>
        <w:ind w:left="3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036"/>
        </w:tabs>
        <w:ind w:left="10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756"/>
        </w:tabs>
        <w:ind w:left="17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</w:abstractNum>
  <w:abstractNum w:abstractNumId="1">
    <w:nsid w:val="6A2F598D"/>
    <w:multiLevelType w:val="hybridMultilevel"/>
    <w:tmpl w:val="2F043078"/>
    <w:lvl w:ilvl="0" w:tplc="FCFC02C8">
      <w:numFmt w:val="bullet"/>
      <w:lvlText w:val="-"/>
      <w:lvlJc w:val="left"/>
      <w:pPr>
        <w:ind w:left="71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FE"/>
    <w:rsid w:val="005E79B5"/>
    <w:rsid w:val="00663A29"/>
    <w:rsid w:val="006971DC"/>
    <w:rsid w:val="007807F5"/>
    <w:rsid w:val="00816955"/>
    <w:rsid w:val="00CB56CF"/>
    <w:rsid w:val="00F7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48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48FE"/>
  </w:style>
  <w:style w:type="paragraph" w:styleId="Piedepgina">
    <w:name w:val="footer"/>
    <w:basedOn w:val="Normal"/>
    <w:link w:val="PiedepginaCar"/>
    <w:uiPriority w:val="99"/>
    <w:unhideWhenUsed/>
    <w:rsid w:val="00F748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8FE"/>
  </w:style>
  <w:style w:type="table" w:styleId="Tablaconcuadrcula">
    <w:name w:val="Table Grid"/>
    <w:basedOn w:val="Tablanormal"/>
    <w:rsid w:val="00F7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nhideWhenUsed/>
    <w:rsid w:val="00F748F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748FE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F748FE"/>
    <w:rPr>
      <w:vertAlign w:val="superscript"/>
    </w:rPr>
  </w:style>
  <w:style w:type="paragraph" w:customStyle="1" w:styleId="Vietas1">
    <w:name w:val="Viñetas1"/>
    <w:basedOn w:val="Normal"/>
    <w:next w:val="Normal"/>
    <w:rsid w:val="00F748FE"/>
    <w:pPr>
      <w:numPr>
        <w:numId w:val="1"/>
      </w:numPr>
      <w:tabs>
        <w:tab w:val="right" w:pos="8280"/>
      </w:tabs>
      <w:spacing w:before="120" w:after="120" w:line="240" w:lineRule="auto"/>
      <w:jc w:val="both"/>
    </w:pPr>
    <w:rPr>
      <w:rFonts w:ascii="Calibri" w:eastAsia="Times New Roman" w:hAnsi="Calibri" w:cs="Times New Roman"/>
      <w:b/>
      <w:szCs w:val="18"/>
      <w:lang w:eastAsia="es-ES"/>
    </w:rPr>
  </w:style>
  <w:style w:type="character" w:customStyle="1" w:styleId="SombreadoRelleno">
    <w:name w:val="SombreadoRelleno"/>
    <w:rsid w:val="00F748FE"/>
    <w:rPr>
      <w:rFonts w:ascii="Arial" w:hAnsi="Arial" w:cs="Arial"/>
      <w:sz w:val="18"/>
      <w:shd w:val="clear" w:color="auto" w:fill="E6E6E6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748FE"/>
    <w:pPr>
      <w:spacing w:after="120" w:line="480" w:lineRule="auto"/>
      <w:jc w:val="both"/>
    </w:pPr>
    <w:rPr>
      <w:rFonts w:ascii="Calibri" w:hAnsi="Calibri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748FE"/>
    <w:rPr>
      <w:rFonts w:ascii="Calibri" w:hAnsi="Calibri"/>
    </w:rPr>
  </w:style>
  <w:style w:type="character" w:customStyle="1" w:styleId="sombreadorelleno0">
    <w:name w:val="sombreadorelleno"/>
    <w:rsid w:val="00F748FE"/>
    <w:rPr>
      <w:sz w:val="18"/>
      <w:bdr w:val="none" w:sz="0" w:space="0" w:color="auto" w:frame="1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48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48FE"/>
  </w:style>
  <w:style w:type="paragraph" w:styleId="Piedepgina">
    <w:name w:val="footer"/>
    <w:basedOn w:val="Normal"/>
    <w:link w:val="PiedepginaCar"/>
    <w:uiPriority w:val="99"/>
    <w:unhideWhenUsed/>
    <w:rsid w:val="00F748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8FE"/>
  </w:style>
  <w:style w:type="table" w:styleId="Tablaconcuadrcula">
    <w:name w:val="Table Grid"/>
    <w:basedOn w:val="Tablanormal"/>
    <w:rsid w:val="00F7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nhideWhenUsed/>
    <w:rsid w:val="00F748F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748FE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F748FE"/>
    <w:rPr>
      <w:vertAlign w:val="superscript"/>
    </w:rPr>
  </w:style>
  <w:style w:type="paragraph" w:customStyle="1" w:styleId="Vietas1">
    <w:name w:val="Viñetas1"/>
    <w:basedOn w:val="Normal"/>
    <w:next w:val="Normal"/>
    <w:rsid w:val="00F748FE"/>
    <w:pPr>
      <w:numPr>
        <w:numId w:val="1"/>
      </w:numPr>
      <w:tabs>
        <w:tab w:val="right" w:pos="8280"/>
      </w:tabs>
      <w:spacing w:before="120" w:after="120" w:line="240" w:lineRule="auto"/>
      <w:jc w:val="both"/>
    </w:pPr>
    <w:rPr>
      <w:rFonts w:ascii="Calibri" w:eastAsia="Times New Roman" w:hAnsi="Calibri" w:cs="Times New Roman"/>
      <w:b/>
      <w:szCs w:val="18"/>
      <w:lang w:eastAsia="es-ES"/>
    </w:rPr>
  </w:style>
  <w:style w:type="character" w:customStyle="1" w:styleId="SombreadoRelleno">
    <w:name w:val="SombreadoRelleno"/>
    <w:rsid w:val="00F748FE"/>
    <w:rPr>
      <w:rFonts w:ascii="Arial" w:hAnsi="Arial" w:cs="Arial"/>
      <w:sz w:val="18"/>
      <w:shd w:val="clear" w:color="auto" w:fill="E6E6E6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748FE"/>
    <w:pPr>
      <w:spacing w:after="120" w:line="480" w:lineRule="auto"/>
      <w:jc w:val="both"/>
    </w:pPr>
    <w:rPr>
      <w:rFonts w:ascii="Calibri" w:hAnsi="Calibri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748FE"/>
    <w:rPr>
      <w:rFonts w:ascii="Calibri" w:hAnsi="Calibri"/>
    </w:rPr>
  </w:style>
  <w:style w:type="character" w:customStyle="1" w:styleId="sombreadorelleno0">
    <w:name w:val="sombreadorelleno"/>
    <w:rsid w:val="00F748FE"/>
    <w:rPr>
      <w:sz w:val="18"/>
      <w:bdr w:val="none" w:sz="0" w:space="0" w:color="auto" w:frame="1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CNMV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Albi Pérez</dc:creator>
  <cp:lastModifiedBy>Luis Gerardo Bravo Álvaro</cp:lastModifiedBy>
  <cp:revision>1</cp:revision>
  <dcterms:created xsi:type="dcterms:W3CDTF">2021-01-29T10:23:00Z</dcterms:created>
  <dcterms:modified xsi:type="dcterms:W3CDTF">2021-01-29T10:23:00Z</dcterms:modified>
</cp:coreProperties>
</file>